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10B2C" w14:textId="77777777" w:rsidR="00F2621E" w:rsidRDefault="00F2621E" w:rsidP="00B65A72">
      <w:pPr>
        <w:tabs>
          <w:tab w:val="left" w:pos="8460"/>
          <w:tab w:val="left" w:pos="8640"/>
          <w:tab w:val="left" w:pos="8910"/>
        </w:tabs>
        <w:ind w:left="4140" w:hanging="4140"/>
        <w:rPr>
          <w:sz w:val="20"/>
        </w:rPr>
      </w:pPr>
    </w:p>
    <w:p w14:paraId="69A65985" w14:textId="77777777" w:rsidR="00F2621E" w:rsidRDefault="00F2621E" w:rsidP="00B65A72">
      <w:pPr>
        <w:ind w:right="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OF LEXINGTON </w:t>
      </w:r>
    </w:p>
    <w:p w14:paraId="2DC5288C" w14:textId="77777777" w:rsidR="00F2621E" w:rsidRDefault="00F2621E" w:rsidP="00B65A72">
      <w:pPr>
        <w:ind w:right="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MAYOR AND ALDERMEN</w:t>
      </w:r>
    </w:p>
    <w:p w14:paraId="7FB1458B" w14:textId="77777777" w:rsidR="00F2621E" w:rsidRDefault="00F2621E" w:rsidP="00B65A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AGENDA</w:t>
      </w:r>
    </w:p>
    <w:p w14:paraId="4EC5D8A9" w14:textId="445F6B49" w:rsidR="00F2621E" w:rsidRDefault="00F2621E" w:rsidP="00B65A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28, 2020 AT 6:00 PM</w:t>
      </w:r>
    </w:p>
    <w:p w14:paraId="1715AC48" w14:textId="64480531" w:rsidR="00F2621E" w:rsidRDefault="00F2621E" w:rsidP="00B65A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 via </w:t>
      </w:r>
      <w:r w:rsidR="00500A0E">
        <w:rPr>
          <w:b/>
          <w:bCs/>
          <w:sz w:val="24"/>
          <w:szCs w:val="24"/>
        </w:rPr>
        <w:t>WebEx</w:t>
      </w:r>
    </w:p>
    <w:p w14:paraId="357EF450" w14:textId="77777777" w:rsidR="00F2621E" w:rsidRDefault="00F2621E" w:rsidP="00B65A72">
      <w:pPr>
        <w:jc w:val="center"/>
        <w:rPr>
          <w:sz w:val="24"/>
          <w:szCs w:val="24"/>
        </w:rPr>
      </w:pPr>
    </w:p>
    <w:p w14:paraId="6929C8D4" w14:textId="0DBBEAEB" w:rsidR="00F2621E" w:rsidRDefault="00CD0FE5" w:rsidP="00CD0FE5">
      <w:pPr>
        <w:rPr>
          <w:sz w:val="24"/>
          <w:szCs w:val="24"/>
        </w:rPr>
      </w:pPr>
      <w:r>
        <w:rPr>
          <w:sz w:val="24"/>
          <w:szCs w:val="24"/>
        </w:rPr>
        <w:t xml:space="preserve">In accordance with Governor Lee’s Executive Orders, the Board of Mayor and Aldermen of the City of Lexington, Tennessee will hold a </w:t>
      </w:r>
      <w:r w:rsidR="00D77A4D">
        <w:rPr>
          <w:sz w:val="24"/>
          <w:szCs w:val="24"/>
        </w:rPr>
        <w:t xml:space="preserve">meeting </w:t>
      </w:r>
      <w:r>
        <w:rPr>
          <w:sz w:val="24"/>
          <w:szCs w:val="24"/>
        </w:rPr>
        <w:t>electronically via WebEx on July 28, 2020, at 6:00pm. This meeting will take place electronically out of a necessity to protect the health, safety, and welfare of residents of Lexington in light of the COVID-19 outbreak.</w:t>
      </w:r>
    </w:p>
    <w:p w14:paraId="7D2FFE87" w14:textId="354473FC" w:rsidR="00536F04" w:rsidRDefault="00536F04" w:rsidP="00CD0FE5">
      <w:pPr>
        <w:rPr>
          <w:sz w:val="24"/>
          <w:szCs w:val="24"/>
        </w:rPr>
      </w:pPr>
    </w:p>
    <w:p w14:paraId="4E05E439" w14:textId="77777777" w:rsidR="00536F04" w:rsidRPr="008260C1" w:rsidRDefault="00536F04" w:rsidP="00536F04">
      <w:pPr>
        <w:overflowPunct/>
        <w:autoSpaceDE/>
        <w:autoSpaceDN/>
        <w:adjustRightInd/>
        <w:spacing w:after="160" w:line="259" w:lineRule="auto"/>
        <w:jc w:val="center"/>
        <w:rPr>
          <w:rFonts w:ascii="Times New Roman" w:eastAsiaTheme="minorHAnsi" w:hAnsi="Times New Roman"/>
          <w:szCs w:val="22"/>
        </w:rPr>
      </w:pPr>
      <w:r w:rsidRPr="008260C1">
        <w:rPr>
          <w:rFonts w:ascii="Times New Roman" w:eastAsiaTheme="minorHAnsi" w:hAnsi="Times New Roman"/>
          <w:szCs w:val="22"/>
        </w:rPr>
        <w:t>WEBEX DIRECTIONS FOR MEETING:</w:t>
      </w:r>
    </w:p>
    <w:p w14:paraId="53114CA0" w14:textId="77777777" w:rsidR="00536F04" w:rsidRPr="008260C1" w:rsidRDefault="00536F04" w:rsidP="00536F04">
      <w:pPr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Cs w:val="22"/>
        </w:rPr>
      </w:pPr>
      <w:r w:rsidRPr="008260C1">
        <w:rPr>
          <w:rFonts w:ascii="Times New Roman" w:eastAsiaTheme="minorHAnsi" w:hAnsi="Times New Roman"/>
          <w:szCs w:val="22"/>
        </w:rPr>
        <w:t xml:space="preserve"> Call WebEx Number: 1-408-418-9388</w:t>
      </w:r>
    </w:p>
    <w:p w14:paraId="59B581DF" w14:textId="77777777" w:rsidR="00536F04" w:rsidRPr="008260C1" w:rsidRDefault="00536F04" w:rsidP="00536F04">
      <w:pPr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Cs w:val="22"/>
        </w:rPr>
      </w:pPr>
      <w:r w:rsidRPr="008260C1">
        <w:rPr>
          <w:rFonts w:ascii="Times New Roman" w:eastAsiaTheme="minorHAnsi" w:hAnsi="Times New Roman"/>
          <w:szCs w:val="22"/>
        </w:rPr>
        <w:t xml:space="preserve"> Meeting Access Number: 126 878 0380</w:t>
      </w:r>
    </w:p>
    <w:p w14:paraId="2344297F" w14:textId="05EDC49E" w:rsidR="00536F04" w:rsidRPr="008260C1" w:rsidRDefault="00536F04" w:rsidP="00536F04">
      <w:pPr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Cs w:val="22"/>
        </w:rPr>
      </w:pPr>
      <w:r w:rsidRPr="008260C1">
        <w:rPr>
          <w:rFonts w:ascii="Times New Roman" w:eastAsiaTheme="minorHAnsi" w:hAnsi="Times New Roman"/>
          <w:szCs w:val="22"/>
        </w:rPr>
        <w:t>Meeting Password:</w:t>
      </w:r>
      <w:r w:rsidRPr="008260C1">
        <w:rPr>
          <w:rFonts w:ascii="Times New Roman" w:eastAsiaTheme="minorHAnsi" w:hAnsi="Times New Roman"/>
          <w:szCs w:val="22"/>
        </w:rPr>
        <w:tab/>
        <w:t>4rQxSHB</w:t>
      </w:r>
      <w:r w:rsidR="00387840">
        <w:rPr>
          <w:rFonts w:ascii="Times New Roman" w:eastAsiaTheme="minorHAnsi" w:hAnsi="Times New Roman"/>
          <w:szCs w:val="22"/>
        </w:rPr>
        <w:t>x</w:t>
      </w:r>
      <w:r w:rsidRPr="008260C1">
        <w:rPr>
          <w:rFonts w:ascii="Times New Roman" w:eastAsiaTheme="minorHAnsi" w:hAnsi="Times New Roman"/>
          <w:szCs w:val="22"/>
        </w:rPr>
        <w:t>9q3 #</w:t>
      </w:r>
    </w:p>
    <w:p w14:paraId="08F8ACAE" w14:textId="77777777" w:rsidR="008260C1" w:rsidRPr="008260C1" w:rsidRDefault="00536F04" w:rsidP="00536F04">
      <w:pPr>
        <w:overflowPunct/>
        <w:autoSpaceDE/>
        <w:autoSpaceDN/>
        <w:adjustRightInd/>
        <w:spacing w:after="160" w:line="259" w:lineRule="auto"/>
        <w:ind w:left="2880"/>
        <w:rPr>
          <w:rFonts w:ascii="Times New Roman" w:eastAsiaTheme="minorHAnsi" w:hAnsi="Times New Roman"/>
          <w:szCs w:val="22"/>
        </w:rPr>
      </w:pPr>
      <w:r w:rsidRPr="008260C1">
        <w:rPr>
          <w:rFonts w:ascii="Times New Roman" w:eastAsiaTheme="minorHAnsi" w:hAnsi="Times New Roman"/>
          <w:szCs w:val="22"/>
        </w:rPr>
        <w:t>(47797429 from phones and video systems)</w:t>
      </w:r>
    </w:p>
    <w:p w14:paraId="7BB48623" w14:textId="77777777" w:rsidR="00CD0FE5" w:rsidRDefault="00CD0FE5" w:rsidP="00B65A72">
      <w:pPr>
        <w:jc w:val="both"/>
        <w:rPr>
          <w:sz w:val="24"/>
          <w:szCs w:val="24"/>
        </w:rPr>
      </w:pPr>
    </w:p>
    <w:p w14:paraId="030A6D5F" w14:textId="77777777" w:rsidR="00F2621E" w:rsidRDefault="00F2621E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to Order by the Mayor, Quorum Declared</w:t>
      </w:r>
    </w:p>
    <w:p w14:paraId="42128EC2" w14:textId="77777777" w:rsidR="00F2621E" w:rsidRDefault="00F2621E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Prayer and Pledge of Allegiance</w:t>
      </w:r>
    </w:p>
    <w:p w14:paraId="5CFB79A0" w14:textId="77777777" w:rsidR="00F2621E" w:rsidRDefault="00F2621E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3675D51A" w14:textId="77777777" w:rsidR="00F2621E" w:rsidRDefault="00F2621E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and/or Correction of Minutes of the Prior Meetings</w:t>
      </w:r>
    </w:p>
    <w:p w14:paraId="617D2873" w14:textId="223DA8EF" w:rsidR="00F2621E" w:rsidRDefault="00F2621E" w:rsidP="00B65A72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Regular Meeting – June 23, 202</w:t>
      </w:r>
      <w:r w:rsidR="004123F1">
        <w:rPr>
          <w:sz w:val="24"/>
          <w:szCs w:val="24"/>
        </w:rPr>
        <w:t>0</w:t>
      </w:r>
    </w:p>
    <w:p w14:paraId="1985B419" w14:textId="162532C5" w:rsidR="00F2621E" w:rsidRDefault="00F2621E" w:rsidP="00B65A72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Called Meeting – July 13, 2020</w:t>
      </w:r>
    </w:p>
    <w:p w14:paraId="6E810B20" w14:textId="46A7803D" w:rsidR="00F2621E" w:rsidRDefault="00F2621E" w:rsidP="00B65A72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Workshop- July 21, 2020</w:t>
      </w:r>
    </w:p>
    <w:p w14:paraId="22EF7888" w14:textId="77777777" w:rsidR="0051266A" w:rsidRPr="00F2621E" w:rsidRDefault="0051266A" w:rsidP="00B65A72">
      <w:pPr>
        <w:ind w:left="792"/>
        <w:jc w:val="both"/>
        <w:rPr>
          <w:sz w:val="24"/>
          <w:szCs w:val="24"/>
        </w:rPr>
      </w:pPr>
    </w:p>
    <w:p w14:paraId="6794BC84" w14:textId="234EE869" w:rsidR="00F2621E" w:rsidRDefault="00F2621E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Comments from the Mayor</w:t>
      </w:r>
    </w:p>
    <w:p w14:paraId="2536B6B9" w14:textId="666AE9B2" w:rsidR="0051266A" w:rsidRDefault="0051266A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Reports from the Board of Mayor and Aldermen</w:t>
      </w:r>
    </w:p>
    <w:p w14:paraId="2E944308" w14:textId="7532BD3A" w:rsidR="0051266A" w:rsidRDefault="0051266A" w:rsidP="00B65A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Consent Agenda</w:t>
      </w:r>
    </w:p>
    <w:p w14:paraId="36925960" w14:textId="7C4FC738" w:rsidR="0051266A" w:rsidRDefault="0051266A" w:rsidP="00B65A7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  <w:t>Resolution- Annex Jimmy Connell and City of Lexington Properties</w:t>
      </w:r>
    </w:p>
    <w:p w14:paraId="4A42E73F" w14:textId="77777777" w:rsidR="00F65BD5" w:rsidRDefault="0051266A" w:rsidP="00B65A7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>
        <w:rPr>
          <w:sz w:val="24"/>
          <w:szCs w:val="24"/>
        </w:rPr>
        <w:tab/>
        <w:t>Resolution</w:t>
      </w:r>
      <w:r w:rsidR="00F65BD5">
        <w:rPr>
          <w:sz w:val="24"/>
          <w:szCs w:val="24"/>
        </w:rPr>
        <w:t>- Plan of Services for Jimmy Connell and City of Lexington Properties</w:t>
      </w:r>
    </w:p>
    <w:p w14:paraId="1B9AAAC1" w14:textId="2D91B133" w:rsidR="0051266A" w:rsidRDefault="00F65BD5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>
        <w:rPr>
          <w:sz w:val="24"/>
          <w:szCs w:val="24"/>
        </w:rPr>
        <w:tab/>
        <w:t>First Reading Ordinance Amending Zoning Map- Jimmy Connell and City of Lexington Properties</w:t>
      </w:r>
      <w:r w:rsidR="0051266A">
        <w:rPr>
          <w:sz w:val="24"/>
          <w:szCs w:val="24"/>
        </w:rPr>
        <w:t xml:space="preserve"> </w:t>
      </w:r>
    </w:p>
    <w:p w14:paraId="4947C2AD" w14:textId="3363EE83" w:rsidR="00F65BD5" w:rsidRDefault="00F65BD5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>
        <w:rPr>
          <w:sz w:val="24"/>
          <w:szCs w:val="24"/>
        </w:rPr>
        <w:tab/>
        <w:t>Write-Off of Gas, Water, Waste Water, Garbage Uncollectible Accounts</w:t>
      </w:r>
    </w:p>
    <w:p w14:paraId="1BC1E97D" w14:textId="43F6691C" w:rsidR="00F65BD5" w:rsidRDefault="00F65BD5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7.5</w:t>
      </w:r>
      <w:r>
        <w:rPr>
          <w:sz w:val="24"/>
          <w:szCs w:val="24"/>
        </w:rPr>
        <w:tab/>
        <w:t>Write-Off Electric System Delinquent Accounts</w:t>
      </w:r>
    </w:p>
    <w:p w14:paraId="5F2B38F4" w14:textId="69C08B09" w:rsidR="00F65BD5" w:rsidRDefault="00F65BD5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>
        <w:rPr>
          <w:sz w:val="24"/>
          <w:szCs w:val="24"/>
        </w:rPr>
        <w:tab/>
        <w:t>Electric System Truck Bids</w:t>
      </w:r>
    </w:p>
    <w:p w14:paraId="1AA2C0F2" w14:textId="174F7F40" w:rsidR="00F65BD5" w:rsidRDefault="00F65BD5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7.7</w:t>
      </w:r>
      <w:r w:rsidR="00051090">
        <w:rPr>
          <w:sz w:val="24"/>
          <w:szCs w:val="24"/>
        </w:rPr>
        <w:tab/>
        <w:t>Second Reading Ordinance Funding Industrial Development Board</w:t>
      </w:r>
    </w:p>
    <w:p w14:paraId="5FD1754B" w14:textId="6A7AE08C" w:rsidR="00051090" w:rsidRDefault="00051090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7.8</w:t>
      </w:r>
      <w:r>
        <w:rPr>
          <w:sz w:val="24"/>
          <w:szCs w:val="24"/>
        </w:rPr>
        <w:tab/>
        <w:t>Retirement Funding Plan Amendment</w:t>
      </w:r>
    </w:p>
    <w:p w14:paraId="0705469C" w14:textId="5D9BB0C9" w:rsidR="00051090" w:rsidRDefault="00051090" w:rsidP="00B65A7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7.9</w:t>
      </w:r>
      <w:r>
        <w:rPr>
          <w:sz w:val="24"/>
          <w:szCs w:val="24"/>
        </w:rPr>
        <w:tab/>
        <w:t>Memorandum of Understanding- Fire Department</w:t>
      </w:r>
    </w:p>
    <w:p w14:paraId="3B9141D7" w14:textId="77777777" w:rsidR="00051090" w:rsidRDefault="00051090" w:rsidP="00B65A72">
      <w:pPr>
        <w:tabs>
          <w:tab w:val="left" w:pos="810"/>
        </w:tabs>
        <w:ind w:left="450" w:hanging="90"/>
        <w:jc w:val="both"/>
        <w:rPr>
          <w:sz w:val="24"/>
          <w:szCs w:val="24"/>
        </w:rPr>
      </w:pPr>
      <w:r>
        <w:rPr>
          <w:sz w:val="24"/>
          <w:szCs w:val="24"/>
        </w:rPr>
        <w:t>7.10 Resolution for DRA Application for Industrial Prospect</w:t>
      </w:r>
    </w:p>
    <w:p w14:paraId="3F2E46A8" w14:textId="77777777" w:rsidR="00051090" w:rsidRDefault="00051090" w:rsidP="00B65A72">
      <w:pPr>
        <w:ind w:left="450" w:hanging="90"/>
        <w:jc w:val="both"/>
        <w:rPr>
          <w:sz w:val="24"/>
          <w:szCs w:val="24"/>
        </w:rPr>
      </w:pPr>
      <w:r>
        <w:rPr>
          <w:sz w:val="24"/>
          <w:szCs w:val="24"/>
        </w:rPr>
        <w:t>7.11 Resolution for 2020 Tourism Enhancement Grant</w:t>
      </w:r>
    </w:p>
    <w:p w14:paraId="58817231" w14:textId="20C5ED4D" w:rsidR="00051090" w:rsidRDefault="00051090" w:rsidP="00B65A72">
      <w:pPr>
        <w:ind w:left="450" w:hanging="90"/>
        <w:jc w:val="both"/>
        <w:rPr>
          <w:sz w:val="24"/>
          <w:szCs w:val="24"/>
        </w:rPr>
      </w:pPr>
      <w:r>
        <w:rPr>
          <w:sz w:val="24"/>
          <w:szCs w:val="24"/>
        </w:rPr>
        <w:t>7.12 Police Department Policies</w:t>
      </w:r>
    </w:p>
    <w:p w14:paraId="38D9F440" w14:textId="6D3110A6" w:rsidR="00051090" w:rsidRDefault="00051090" w:rsidP="00B65A72">
      <w:pPr>
        <w:ind w:left="450" w:hanging="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7.13 Fire Department Training Facility Electric</w:t>
      </w:r>
      <w:r>
        <w:rPr>
          <w:sz w:val="24"/>
          <w:szCs w:val="24"/>
        </w:rPr>
        <w:tab/>
      </w:r>
    </w:p>
    <w:p w14:paraId="0E58AFE9" w14:textId="6B0525AC" w:rsidR="00051090" w:rsidRDefault="00051090" w:rsidP="00B65A7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End of Consent Agenda</w:t>
      </w:r>
    </w:p>
    <w:p w14:paraId="3F832840" w14:textId="77777777" w:rsidR="00950BE4" w:rsidRDefault="00950BE4" w:rsidP="00B65A72">
      <w:pPr>
        <w:pStyle w:val="ListParagraph"/>
        <w:ind w:left="1080"/>
        <w:jc w:val="both"/>
        <w:rPr>
          <w:sz w:val="24"/>
          <w:szCs w:val="24"/>
        </w:rPr>
      </w:pPr>
    </w:p>
    <w:p w14:paraId="70CCEEAA" w14:textId="060FB3DC" w:rsidR="00950BE4" w:rsidRDefault="00950BE4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2373AD9B" w14:textId="77777777" w:rsidR="00950BE4" w:rsidRDefault="00950BE4" w:rsidP="00B65A72">
      <w:pPr>
        <w:pStyle w:val="ListParagraph"/>
        <w:ind w:left="360"/>
        <w:jc w:val="both"/>
        <w:rPr>
          <w:sz w:val="24"/>
          <w:szCs w:val="24"/>
        </w:rPr>
      </w:pPr>
    </w:p>
    <w:p w14:paraId="343D9FE5" w14:textId="2CE30F14" w:rsidR="00950BE4" w:rsidRPr="00B65A72" w:rsidRDefault="00950BE4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4444F93" w14:textId="3A116092" w:rsidR="00950BE4" w:rsidRDefault="00950BE4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Residency Requirements for City Employees</w:t>
      </w:r>
    </w:p>
    <w:p w14:paraId="30A87D4F" w14:textId="2A79D63C" w:rsidR="00950BE4" w:rsidRPr="00B65A72" w:rsidRDefault="00950BE4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5A72">
        <w:rPr>
          <w:sz w:val="24"/>
          <w:szCs w:val="24"/>
        </w:rPr>
        <w:t>Certification Requirements for Water and Waste Water Dept. Employees</w:t>
      </w:r>
    </w:p>
    <w:p w14:paraId="29F95717" w14:textId="5F0AF237" w:rsidR="00950BE4" w:rsidRPr="00B65A72" w:rsidRDefault="00950BE4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MultiModal 2020 Application Phase III</w:t>
      </w:r>
    </w:p>
    <w:p w14:paraId="3D51979C" w14:textId="113D4394" w:rsidR="00593257" w:rsidRPr="00B65A72" w:rsidRDefault="00950BE4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Side Boom Mower- Public Works Department</w:t>
      </w:r>
    </w:p>
    <w:p w14:paraId="1F91D8A7" w14:textId="6A4787FD" w:rsidR="00593257" w:rsidRPr="00B65A72" w:rsidRDefault="00593257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Second Reading Ordinance Funding Chamber of Commerce</w:t>
      </w:r>
    </w:p>
    <w:p w14:paraId="58BC1BE2" w14:textId="39A2E4EC" w:rsidR="00593257" w:rsidRPr="00B65A72" w:rsidRDefault="00593257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Gas System Huron Gas Line (Chicken Barns)</w:t>
      </w:r>
    </w:p>
    <w:p w14:paraId="634E9522" w14:textId="54BFE39E" w:rsidR="00593257" w:rsidRDefault="00593257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Citizens Comments</w:t>
      </w:r>
    </w:p>
    <w:p w14:paraId="75DEB93E" w14:textId="77777777" w:rsidR="00593257" w:rsidRPr="00593257" w:rsidRDefault="00593257" w:rsidP="00B65A72">
      <w:pPr>
        <w:pStyle w:val="ListParagraph"/>
        <w:rPr>
          <w:sz w:val="24"/>
          <w:szCs w:val="24"/>
        </w:rPr>
      </w:pPr>
    </w:p>
    <w:p w14:paraId="608BFFBC" w14:textId="20E3F014" w:rsidR="00593257" w:rsidRPr="00950BE4" w:rsidRDefault="00593257" w:rsidP="00B65A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5B6FC75B" w14:textId="77777777" w:rsidR="00F65BD5" w:rsidRDefault="00F65BD5" w:rsidP="00B65A72">
      <w:pPr>
        <w:ind w:left="720" w:hanging="360"/>
        <w:jc w:val="both"/>
        <w:rPr>
          <w:sz w:val="24"/>
          <w:szCs w:val="24"/>
        </w:rPr>
      </w:pPr>
    </w:p>
    <w:p w14:paraId="67C2D099" w14:textId="5961B409" w:rsidR="0051266A" w:rsidRPr="008260C1" w:rsidRDefault="0051266A" w:rsidP="00B65A72">
      <w:pPr>
        <w:pStyle w:val="ListParagraph"/>
        <w:ind w:left="2232"/>
        <w:jc w:val="both"/>
        <w:rPr>
          <w:rFonts w:ascii="Times New Roman" w:hAnsi="Times New Roman"/>
          <w:sz w:val="24"/>
          <w:szCs w:val="24"/>
        </w:rPr>
      </w:pPr>
    </w:p>
    <w:sectPr w:rsidR="0051266A" w:rsidRPr="0082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5948"/>
    <w:multiLevelType w:val="hybridMultilevel"/>
    <w:tmpl w:val="AF10AD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EB5943"/>
    <w:multiLevelType w:val="hybridMultilevel"/>
    <w:tmpl w:val="31223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342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F35A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E1049"/>
    <w:multiLevelType w:val="hybridMultilevel"/>
    <w:tmpl w:val="4CCE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936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943A34"/>
    <w:multiLevelType w:val="hybridMultilevel"/>
    <w:tmpl w:val="3C423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1E"/>
    <w:rsid w:val="00051090"/>
    <w:rsid w:val="00355181"/>
    <w:rsid w:val="00387840"/>
    <w:rsid w:val="004123F1"/>
    <w:rsid w:val="004F068C"/>
    <w:rsid w:val="00500A0E"/>
    <w:rsid w:val="0051266A"/>
    <w:rsid w:val="00536F04"/>
    <w:rsid w:val="00593257"/>
    <w:rsid w:val="0063793D"/>
    <w:rsid w:val="008260C1"/>
    <w:rsid w:val="00950BE4"/>
    <w:rsid w:val="00B4773E"/>
    <w:rsid w:val="00B65A72"/>
    <w:rsid w:val="00CA6CAB"/>
    <w:rsid w:val="00CD0FE5"/>
    <w:rsid w:val="00D035F7"/>
    <w:rsid w:val="00D77A4D"/>
    <w:rsid w:val="00F2621E"/>
    <w:rsid w:val="00F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0061"/>
  <w15:chartTrackingRefBased/>
  <w15:docId w15:val="{33493729-E419-433C-A13F-C3184E1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1E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19</cp:revision>
  <cp:lastPrinted>2020-07-24T22:02:00Z</cp:lastPrinted>
  <dcterms:created xsi:type="dcterms:W3CDTF">2020-07-23T18:21:00Z</dcterms:created>
  <dcterms:modified xsi:type="dcterms:W3CDTF">2020-07-24T22:09:00Z</dcterms:modified>
</cp:coreProperties>
</file>